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FC4" w:rsidRDefault="005B4EAA" w:rsidP="005B4EAA">
      <w:pPr>
        <w:spacing w:before="0"/>
        <w:jc w:val="center"/>
        <w:rPr>
          <w:sz w:val="56"/>
          <w:szCs w:val="56"/>
        </w:rPr>
      </w:pPr>
      <w:r w:rsidRPr="005B4EAA">
        <w:rPr>
          <w:sz w:val="56"/>
          <w:szCs w:val="56"/>
        </w:rPr>
        <w:t>Obec Nová Ves nad Popelkou</w:t>
      </w: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0A279A" w:rsidP="005B4EAA">
      <w:pPr>
        <w:spacing w:before="0"/>
        <w:jc w:val="left"/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10.65pt;margin-top:10.25pt;width:238pt;height:116.5pt;z-index:251659264">
            <v:textbox>
              <w:txbxContent>
                <w:p w:rsidR="00E8682C" w:rsidRDefault="00E8682C"/>
              </w:txbxContent>
            </v:textbox>
          </v:shape>
        </w:pict>
      </w: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5B4EAA" w:rsidP="005B4EAA">
      <w:pPr>
        <w:spacing w:before="0"/>
        <w:jc w:val="left"/>
        <w:rPr>
          <w:sz w:val="20"/>
          <w:szCs w:val="20"/>
        </w:rPr>
      </w:pPr>
    </w:p>
    <w:p w:rsidR="005B4EAA" w:rsidRDefault="005B4EAA" w:rsidP="005B4EAA">
      <w:pPr>
        <w:tabs>
          <w:tab w:val="left" w:pos="0"/>
          <w:tab w:val="center" w:pos="3402"/>
          <w:tab w:val="center" w:pos="5812"/>
          <w:tab w:val="right" w:pos="9072"/>
        </w:tabs>
        <w:spacing w:before="0"/>
        <w:jc w:val="left"/>
        <w:rPr>
          <w:sz w:val="16"/>
          <w:szCs w:val="16"/>
        </w:rPr>
      </w:pPr>
      <w:r w:rsidRPr="005B4EAA">
        <w:rPr>
          <w:sz w:val="16"/>
          <w:szCs w:val="16"/>
        </w:rPr>
        <w:t>VÁŠ DOPIS ZNAČKA/ZE DNE</w:t>
      </w:r>
      <w:r>
        <w:rPr>
          <w:sz w:val="16"/>
          <w:szCs w:val="16"/>
        </w:rPr>
        <w:tab/>
        <w:t>NAŠE ZNAČKA</w:t>
      </w:r>
      <w:r>
        <w:rPr>
          <w:sz w:val="16"/>
          <w:szCs w:val="16"/>
        </w:rPr>
        <w:tab/>
        <w:t>VYŘIZUJE/LINKA</w:t>
      </w:r>
      <w:r>
        <w:rPr>
          <w:sz w:val="16"/>
          <w:szCs w:val="16"/>
        </w:rPr>
        <w:tab/>
        <w:t>NOVÁ VES N. POP.</w:t>
      </w:r>
    </w:p>
    <w:p w:rsidR="005B4EAA" w:rsidRDefault="005B4EAA" w:rsidP="005B4EAA">
      <w:pPr>
        <w:tabs>
          <w:tab w:val="left" w:pos="0"/>
          <w:tab w:val="center" w:pos="3402"/>
          <w:tab w:val="center" w:pos="5812"/>
          <w:tab w:val="right" w:pos="9072"/>
        </w:tabs>
        <w:spacing w:before="0"/>
        <w:jc w:val="lef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6507C8">
        <w:rPr>
          <w:sz w:val="16"/>
          <w:szCs w:val="16"/>
        </w:rPr>
        <w:t>Kynčlová</w:t>
      </w:r>
      <w:r>
        <w:rPr>
          <w:sz w:val="16"/>
          <w:szCs w:val="16"/>
        </w:rPr>
        <w:tab/>
      </w:r>
      <w:r w:rsidR="006507C8">
        <w:rPr>
          <w:sz w:val="16"/>
          <w:szCs w:val="16"/>
        </w:rPr>
        <w:t>2</w:t>
      </w:r>
      <w:r w:rsidR="00B2658C">
        <w:rPr>
          <w:sz w:val="16"/>
          <w:szCs w:val="16"/>
        </w:rPr>
        <w:t>6</w:t>
      </w:r>
      <w:r w:rsidR="006507C8">
        <w:rPr>
          <w:sz w:val="16"/>
          <w:szCs w:val="16"/>
        </w:rPr>
        <w:t>.07.2012</w:t>
      </w:r>
    </w:p>
    <w:p w:rsidR="005B4EAA" w:rsidRDefault="005B4EAA" w:rsidP="005B4EAA">
      <w:pPr>
        <w:tabs>
          <w:tab w:val="left" w:pos="890"/>
        </w:tabs>
        <w:rPr>
          <w:sz w:val="16"/>
          <w:szCs w:val="16"/>
        </w:rPr>
      </w:pPr>
    </w:p>
    <w:p w:rsidR="006507C8" w:rsidRDefault="006507C8" w:rsidP="00E8682C">
      <w:pPr>
        <w:spacing w:before="0"/>
        <w:jc w:val="left"/>
        <w:rPr>
          <w:b/>
        </w:rPr>
      </w:pPr>
    </w:p>
    <w:p w:rsidR="00E8682C" w:rsidRPr="00E8682C" w:rsidRDefault="00E8682C" w:rsidP="00387DBE">
      <w:pPr>
        <w:spacing w:before="0"/>
        <w:rPr>
          <w:b/>
        </w:rPr>
      </w:pPr>
      <w:r w:rsidRPr="00E8682C">
        <w:rPr>
          <w:b/>
        </w:rPr>
        <w:t>Výzva k podání nabídky a k prokázání splnění kvalifikace na veřejnou zakázku „Zpracování Územního plánu Nová Ves nad Popelkou“</w:t>
      </w:r>
    </w:p>
    <w:p w:rsidR="00E8682C" w:rsidRPr="00E8682C" w:rsidRDefault="00E8682C" w:rsidP="00E8682C">
      <w:pPr>
        <w:spacing w:before="0"/>
      </w:pPr>
    </w:p>
    <w:p w:rsidR="00E8682C" w:rsidRPr="00E8682C" w:rsidRDefault="00E8682C" w:rsidP="00E8682C">
      <w:pPr>
        <w:spacing w:before="120"/>
        <w:rPr>
          <w:b/>
        </w:rPr>
      </w:pPr>
      <w:r w:rsidRPr="00E8682C">
        <w:t xml:space="preserve">Obec Nová Ves nad Popelkou tímto vyzývá k podání nabídky a k prokázání splnění kvalifikace na veřejnou zakázku malého rozsahu ve smyslu § 12 odst. 3 zákona č. 137/2006 Sb., o veřejných zakázkách, v platném znění na </w:t>
      </w:r>
      <w:r w:rsidRPr="00E8682C">
        <w:rPr>
          <w:b/>
        </w:rPr>
        <w:t>„Zpracování</w:t>
      </w:r>
      <w:r w:rsidRPr="00E8682C">
        <w:t xml:space="preserve"> </w:t>
      </w:r>
      <w:r w:rsidRPr="00E8682C">
        <w:rPr>
          <w:b/>
        </w:rPr>
        <w:t xml:space="preserve">Územního plánu Nová </w:t>
      </w:r>
      <w:r w:rsidR="004A4406">
        <w:rPr>
          <w:b/>
        </w:rPr>
        <w:t>V</w:t>
      </w:r>
      <w:r w:rsidR="004A4406" w:rsidRPr="00E8682C">
        <w:rPr>
          <w:b/>
        </w:rPr>
        <w:t xml:space="preserve">es </w:t>
      </w:r>
      <w:r w:rsidRPr="00E8682C">
        <w:rPr>
          <w:b/>
        </w:rPr>
        <w:t>nad Popelkou“</w:t>
      </w:r>
      <w:r w:rsidRPr="00E8682C">
        <w:t>.</w:t>
      </w:r>
      <w:r w:rsidRPr="00E8682C">
        <w:rPr>
          <w:b/>
        </w:rPr>
        <w:t xml:space="preserve"> </w:t>
      </w:r>
    </w:p>
    <w:p w:rsidR="00E8682C" w:rsidRPr="00E8682C" w:rsidRDefault="00E8682C" w:rsidP="00E8682C">
      <w:pPr>
        <w:spacing w:before="120"/>
      </w:pPr>
      <w:r w:rsidRPr="00E8682C">
        <w:t xml:space="preserve">Nabídky na realizaci zakázky zasílejte nejpozději do </w:t>
      </w:r>
      <w:proofErr w:type="gramStart"/>
      <w:r w:rsidRPr="00E8682C">
        <w:rPr>
          <w:b/>
        </w:rPr>
        <w:t>2</w:t>
      </w:r>
      <w:r w:rsidR="00633750">
        <w:rPr>
          <w:b/>
        </w:rPr>
        <w:t>1</w:t>
      </w:r>
      <w:r w:rsidRPr="00E8682C">
        <w:rPr>
          <w:b/>
        </w:rPr>
        <w:t>.08.2012</w:t>
      </w:r>
      <w:proofErr w:type="gramEnd"/>
      <w:r w:rsidRPr="00E8682C">
        <w:rPr>
          <w:b/>
        </w:rPr>
        <w:t xml:space="preserve"> do </w:t>
      </w:r>
      <w:r w:rsidR="00633750">
        <w:rPr>
          <w:b/>
        </w:rPr>
        <w:t>10:</w:t>
      </w:r>
      <w:r w:rsidRPr="00E8682C">
        <w:rPr>
          <w:b/>
        </w:rPr>
        <w:t xml:space="preserve">00 hodin </w:t>
      </w:r>
      <w:r w:rsidRPr="00E8682C">
        <w:t xml:space="preserve">způsobem uvedeným v </w:t>
      </w:r>
      <w:r w:rsidR="00387DBE">
        <w:t>„Z</w:t>
      </w:r>
      <w:r w:rsidRPr="00E8682C">
        <w:t xml:space="preserve">adávacích podmínkách k podání nabídek na veřejnou zakázku </w:t>
      </w:r>
      <w:r w:rsidR="00387DBE">
        <w:t>z</w:t>
      </w:r>
      <w:r w:rsidRPr="00E8682C">
        <w:t>pracování Územního plánu Nová Ves nad Popelkou</w:t>
      </w:r>
      <w:r w:rsidR="00387DBE">
        <w:t>“</w:t>
      </w:r>
      <w:r w:rsidRPr="00E8682C">
        <w:t xml:space="preserve"> na podatelnu obce Nová V</w:t>
      </w:r>
      <w:r w:rsidR="00387DBE">
        <w:t>es nad Popelkou</w:t>
      </w:r>
      <w:r w:rsidRPr="00E8682C">
        <w:t>.</w:t>
      </w:r>
    </w:p>
    <w:p w:rsidR="00E8682C" w:rsidRPr="00E8682C" w:rsidRDefault="00E8682C" w:rsidP="00E8682C">
      <w:pPr>
        <w:spacing w:before="120"/>
      </w:pPr>
      <w:r w:rsidRPr="00E8682C">
        <w:t>Identifikační údaje o veřejném zadavateli</w:t>
      </w:r>
      <w:r w:rsidR="00387DBE">
        <w:t>,</w:t>
      </w:r>
      <w:r w:rsidRPr="00E8682C">
        <w:t xml:space="preserve"> informace o druhu a předmětu zakázky, zadávací podmínky, další informace o lhůtě a místu podání nabídek, požadavky na prokázání splnění kvalifikace a údaje o hodnotících kritériích jsou součástí zadávací dokumentace, která je přílohou této výzvy.</w:t>
      </w:r>
    </w:p>
    <w:p w:rsidR="00E8682C" w:rsidRPr="00E8682C" w:rsidRDefault="00E8682C" w:rsidP="00E8682C">
      <w:pPr>
        <w:spacing w:before="120"/>
      </w:pPr>
      <w:r w:rsidRPr="00E8682C">
        <w:t xml:space="preserve">Informace o zakázce jsou též k dispozici na obci Nová Ves nad Popelkou, nebo jsou zveřejněny na internetových stránkách obce Nová Ves nad Popelkou </w:t>
      </w:r>
      <w:hyperlink r:id="rId8" w:history="1">
        <w:r w:rsidRPr="00E8682C">
          <w:rPr>
            <w:color w:val="0000FF"/>
            <w:u w:val="single"/>
          </w:rPr>
          <w:t>http://nv.otmars.eu</w:t>
        </w:r>
      </w:hyperlink>
      <w:r w:rsidRPr="00E8682C">
        <w:t xml:space="preserve"> pod odkazem Obecní </w:t>
      </w:r>
      <w:r w:rsidR="004A4406" w:rsidRPr="00E8682C">
        <w:t>úřad – Úřední</w:t>
      </w:r>
      <w:r w:rsidRPr="00E8682C">
        <w:t xml:space="preserve"> deska.</w:t>
      </w:r>
    </w:p>
    <w:p w:rsidR="00E8682C" w:rsidRPr="00E8682C" w:rsidRDefault="00E8682C" w:rsidP="00E8682C">
      <w:pPr>
        <w:spacing w:before="120"/>
      </w:pPr>
      <w:r w:rsidRPr="00E8682C">
        <w:t>Současně žádáme všechny uchazeče, aby dbali formálních požadavků zadavatele na obsah nabídek, především na prokázání kvalifikačních předpokladů. Při nedodání některého z požadovaných formálních dokladů by bylo povinností zadavatele takovou nabídku vyřadit.</w:t>
      </w:r>
    </w:p>
    <w:p w:rsidR="00E8682C" w:rsidRPr="00E8682C" w:rsidRDefault="00E8682C" w:rsidP="00387DBE">
      <w:r w:rsidRPr="00E8682C">
        <w:t>S pozdravem</w:t>
      </w:r>
    </w:p>
    <w:p w:rsidR="00E8682C" w:rsidRDefault="00E8682C" w:rsidP="00E8682C">
      <w:pPr>
        <w:spacing w:before="0"/>
        <w:jc w:val="left"/>
        <w:rPr>
          <w:b/>
        </w:rPr>
      </w:pPr>
    </w:p>
    <w:p w:rsidR="00387DBE" w:rsidRPr="00E8682C" w:rsidRDefault="00387DBE" w:rsidP="00E8682C">
      <w:pPr>
        <w:spacing w:before="0"/>
        <w:jc w:val="left"/>
        <w:rPr>
          <w:b/>
        </w:rPr>
      </w:pPr>
    </w:p>
    <w:p w:rsidR="00E8682C" w:rsidRPr="00E8682C" w:rsidRDefault="00E8682C" w:rsidP="00E8682C">
      <w:pPr>
        <w:spacing w:before="0"/>
        <w:jc w:val="left"/>
        <w:rPr>
          <w:b/>
        </w:rPr>
      </w:pPr>
    </w:p>
    <w:p w:rsidR="00E8682C" w:rsidRPr="00E8682C" w:rsidRDefault="00E8682C" w:rsidP="00E8682C">
      <w:pPr>
        <w:spacing w:before="0"/>
        <w:ind w:left="4962" w:firstLine="6"/>
        <w:jc w:val="center"/>
        <w:rPr>
          <w:b/>
        </w:rPr>
      </w:pPr>
      <w:r w:rsidRPr="00E8682C">
        <w:rPr>
          <w:b/>
        </w:rPr>
        <w:t>Marie Kynčlová</w:t>
      </w:r>
    </w:p>
    <w:p w:rsidR="00E8682C" w:rsidRPr="00E8682C" w:rsidRDefault="00E8682C" w:rsidP="00E8682C">
      <w:pPr>
        <w:tabs>
          <w:tab w:val="left" w:pos="3686"/>
        </w:tabs>
        <w:spacing w:before="0"/>
        <w:ind w:left="4962" w:firstLine="6"/>
        <w:jc w:val="center"/>
      </w:pPr>
      <w:r w:rsidRPr="00E8682C">
        <w:t>starostka obce</w:t>
      </w:r>
    </w:p>
    <w:p w:rsidR="00E8682C" w:rsidRPr="00E8682C" w:rsidRDefault="00E8682C" w:rsidP="00E8682C">
      <w:pPr>
        <w:spacing w:before="0"/>
        <w:jc w:val="left"/>
        <w:rPr>
          <w:b/>
        </w:rPr>
      </w:pPr>
    </w:p>
    <w:p w:rsidR="00E8682C" w:rsidRPr="00E8682C" w:rsidRDefault="00E8682C" w:rsidP="006507C8">
      <w:pPr>
        <w:spacing w:before="100" w:beforeAutospacing="1"/>
        <w:jc w:val="left"/>
        <w:rPr>
          <w:b/>
        </w:rPr>
      </w:pPr>
      <w:r w:rsidRPr="00E8682C">
        <w:rPr>
          <w:b/>
        </w:rPr>
        <w:t xml:space="preserve"> Přílohy:</w:t>
      </w:r>
    </w:p>
    <w:p w:rsidR="005B4EAA" w:rsidRPr="008D674B" w:rsidRDefault="00E8682C" w:rsidP="005B4EAA">
      <w:pPr>
        <w:numPr>
          <w:ilvl w:val="0"/>
          <w:numId w:val="1"/>
        </w:numPr>
        <w:tabs>
          <w:tab w:val="num" w:pos="426"/>
        </w:tabs>
        <w:spacing w:before="100" w:beforeAutospacing="1"/>
        <w:ind w:left="426" w:hanging="426"/>
        <w:jc w:val="left"/>
        <w:rPr>
          <w:sz w:val="16"/>
          <w:szCs w:val="16"/>
        </w:rPr>
      </w:pPr>
      <w:r w:rsidRPr="00E8682C">
        <w:t>Zadávací dokumentace k podání nabídky a k prokázání splnění kvalifikace na veřejnou zakázku „Zpracování Územního plánu Nová Ves nad Popelkou"</w:t>
      </w:r>
    </w:p>
    <w:sectPr w:rsidR="005B4EAA" w:rsidRPr="008D674B" w:rsidSect="005B4EAA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82C" w:rsidRDefault="00E8682C" w:rsidP="005B4EAA">
      <w:pPr>
        <w:spacing w:before="0"/>
      </w:pPr>
      <w:r>
        <w:separator/>
      </w:r>
    </w:p>
  </w:endnote>
  <w:endnote w:type="continuationSeparator" w:id="1">
    <w:p w:rsidR="00E8682C" w:rsidRDefault="00E8682C" w:rsidP="005B4EA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82C" w:rsidRPr="005B4EAA" w:rsidRDefault="00E8682C">
    <w:pPr>
      <w:pStyle w:val="Zpat"/>
      <w:rPr>
        <w:sz w:val="16"/>
        <w:szCs w:val="16"/>
      </w:rPr>
    </w:pPr>
    <w:r w:rsidRPr="005B4EAA">
      <w:rPr>
        <w:sz w:val="16"/>
        <w:szCs w:val="16"/>
      </w:rPr>
      <w:t>Tel/fax: 481 675 173</w:t>
    </w:r>
  </w:p>
  <w:p w:rsidR="00E8682C" w:rsidRPr="005B4EAA" w:rsidRDefault="00E8682C">
    <w:pPr>
      <w:pStyle w:val="Zpat"/>
      <w:rPr>
        <w:sz w:val="16"/>
        <w:szCs w:val="16"/>
      </w:rPr>
    </w:pPr>
    <w:r w:rsidRPr="005B4EAA">
      <w:rPr>
        <w:sz w:val="16"/>
        <w:szCs w:val="16"/>
      </w:rPr>
      <w:t>PSČ: 512 71</w:t>
    </w:r>
  </w:p>
  <w:p w:rsidR="00E8682C" w:rsidRPr="005B4EAA" w:rsidRDefault="00E8682C">
    <w:pPr>
      <w:pStyle w:val="Zpat"/>
      <w:rPr>
        <w:sz w:val="16"/>
        <w:szCs w:val="16"/>
      </w:rPr>
    </w:pPr>
    <w:r w:rsidRPr="005B4EAA">
      <w:rPr>
        <w:sz w:val="16"/>
        <w:szCs w:val="16"/>
      </w:rPr>
      <w:t>e-mail: nova.ves@c-mail.cz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82C" w:rsidRDefault="00E8682C" w:rsidP="005B4EAA">
      <w:pPr>
        <w:spacing w:before="0"/>
      </w:pPr>
      <w:r>
        <w:separator/>
      </w:r>
    </w:p>
  </w:footnote>
  <w:footnote w:type="continuationSeparator" w:id="1">
    <w:p w:rsidR="00E8682C" w:rsidRDefault="00E8682C" w:rsidP="005B4EA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E38F8"/>
    <w:multiLevelType w:val="hybridMultilevel"/>
    <w:tmpl w:val="84DA095E"/>
    <w:lvl w:ilvl="0" w:tplc="A93E19FC">
      <w:start w:val="1"/>
      <w:numFmt w:val="bullet"/>
      <w:lvlText w:val=""/>
      <w:lvlJc w:val="left"/>
      <w:pPr>
        <w:tabs>
          <w:tab w:val="num" w:pos="661"/>
        </w:tabs>
        <w:ind w:left="661" w:hanging="301"/>
      </w:pPr>
      <w:rPr>
        <w:rFonts w:ascii="Symbol" w:hAnsi="Symbo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08"/>
  <w:hyphenationZone w:val="425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5B4EAA"/>
    <w:rsid w:val="000A279A"/>
    <w:rsid w:val="00191FA8"/>
    <w:rsid w:val="00262448"/>
    <w:rsid w:val="002644A1"/>
    <w:rsid w:val="00292566"/>
    <w:rsid w:val="002B7081"/>
    <w:rsid w:val="00321CEF"/>
    <w:rsid w:val="00360398"/>
    <w:rsid w:val="00387DBE"/>
    <w:rsid w:val="00402668"/>
    <w:rsid w:val="0041465A"/>
    <w:rsid w:val="004A4406"/>
    <w:rsid w:val="004E58C1"/>
    <w:rsid w:val="00531FC4"/>
    <w:rsid w:val="005B4EAA"/>
    <w:rsid w:val="005E2B3C"/>
    <w:rsid w:val="00603B5D"/>
    <w:rsid w:val="00633750"/>
    <w:rsid w:val="006507C8"/>
    <w:rsid w:val="00656972"/>
    <w:rsid w:val="00702477"/>
    <w:rsid w:val="008662F8"/>
    <w:rsid w:val="008A1BEB"/>
    <w:rsid w:val="008B0227"/>
    <w:rsid w:val="008D674B"/>
    <w:rsid w:val="0094300B"/>
    <w:rsid w:val="00974890"/>
    <w:rsid w:val="009B02DD"/>
    <w:rsid w:val="00A47BD7"/>
    <w:rsid w:val="00A56873"/>
    <w:rsid w:val="00A90D77"/>
    <w:rsid w:val="00B2658C"/>
    <w:rsid w:val="00CB505E"/>
    <w:rsid w:val="00D125A0"/>
    <w:rsid w:val="00DB5210"/>
    <w:rsid w:val="00DE5075"/>
    <w:rsid w:val="00E8682C"/>
    <w:rsid w:val="00FA6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7081"/>
    <w:pPr>
      <w:spacing w:before="240"/>
      <w:jc w:val="both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a Nadpis 1"/>
    <w:basedOn w:val="Normln"/>
    <w:next w:val="Normln"/>
    <w:link w:val="Nadpis1Char"/>
    <w:qFormat/>
    <w:rsid w:val="009B02DD"/>
    <w:pPr>
      <w:keepNext/>
      <w:pBdr>
        <w:top w:val="single" w:sz="4" w:space="4" w:color="D9D9D9"/>
        <w:left w:val="single" w:sz="4" w:space="0" w:color="D9D9D9"/>
        <w:bottom w:val="single" w:sz="4" w:space="4" w:color="D9D9D9"/>
        <w:right w:val="single" w:sz="4" w:space="0" w:color="D9D9D9"/>
      </w:pBdr>
      <w:shd w:val="clear" w:color="auto" w:fill="D9D9D9"/>
      <w:suppressAutoHyphens/>
      <w:spacing w:before="360"/>
      <w:outlineLvl w:val="0"/>
    </w:pPr>
    <w:rPr>
      <w:rFonts w:ascii="Verdana" w:hAnsi="Verdana" w:cs="Verdana"/>
      <w:b/>
      <w:bCs/>
      <w:smallCaps/>
      <w:sz w:val="22"/>
      <w:u w:val="single"/>
      <w:lang w:eastAsia="ar-SA"/>
    </w:rPr>
  </w:style>
  <w:style w:type="paragraph" w:styleId="Nadpis2">
    <w:name w:val="heading 2"/>
    <w:aliases w:val="a Nadpis 2"/>
    <w:basedOn w:val="Zkladntext"/>
    <w:next w:val="Normln"/>
    <w:link w:val="Nadpis2Char"/>
    <w:qFormat/>
    <w:rsid w:val="002B7081"/>
    <w:pPr>
      <w:keepNext/>
      <w:spacing w:before="480" w:after="0"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AP2010">
    <w:name w:val="ÚAP 2010"/>
    <w:basedOn w:val="Normlntabulka"/>
    <w:uiPriority w:val="99"/>
    <w:qFormat/>
    <w:rsid w:val="00321CEF"/>
    <w:pPr>
      <w:spacing w:before="20" w:after="20"/>
    </w:pPr>
    <w:rPr>
      <w:rFonts w:ascii="Verdana" w:hAnsi="Verdana" w:cs="Times New Roman"/>
      <w:sz w:val="16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rPr>
        <w:rFonts w:ascii="Verdana" w:hAnsi="Verdana"/>
        <w:b/>
        <w:i w:val="0"/>
        <w:color w:val="333399"/>
        <w:sz w:val="16"/>
      </w:rPr>
      <w:tblPr/>
      <w:tcPr>
        <w:shd w:val="clear" w:color="auto" w:fill="E0E0E0"/>
      </w:tcPr>
    </w:tblStylePr>
  </w:style>
  <w:style w:type="paragraph" w:customStyle="1" w:styleId="Zhlvazpat">
    <w:name w:val="Záhlví a zápatí"/>
    <w:basedOn w:val="Zkladntext"/>
    <w:qFormat/>
    <w:rsid w:val="00402668"/>
    <w:pPr>
      <w:keepNext/>
      <w:spacing w:after="0"/>
      <w:jc w:val="right"/>
    </w:pPr>
    <w:rPr>
      <w:rFonts w:ascii="Verdana" w:hAnsi="Verdana"/>
      <w:sz w:val="14"/>
      <w:szCs w:val="1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0266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02668"/>
  </w:style>
  <w:style w:type="character" w:customStyle="1" w:styleId="Nadpis1Char">
    <w:name w:val="Nadpis 1 Char"/>
    <w:aliases w:val="a Nadpis 1 Char"/>
    <w:basedOn w:val="Standardnpsmoodstavce"/>
    <w:link w:val="Nadpis1"/>
    <w:rsid w:val="009B02DD"/>
    <w:rPr>
      <w:rFonts w:ascii="Verdana" w:hAnsi="Verdana" w:cs="Verdana"/>
      <w:b/>
      <w:bCs/>
      <w:smallCaps/>
      <w:szCs w:val="24"/>
      <w:u w:val="single"/>
      <w:shd w:val="clear" w:color="auto" w:fill="D9D9D9"/>
      <w:lang w:eastAsia="ar-SA"/>
    </w:rPr>
  </w:style>
  <w:style w:type="character" w:customStyle="1" w:styleId="Nadpis2Char">
    <w:name w:val="Nadpis 2 Char"/>
    <w:aliases w:val="a Nadpis 2 Char"/>
    <w:basedOn w:val="Standardnpsmoodstavce"/>
    <w:link w:val="Nadpis2"/>
    <w:rsid w:val="002B7081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ev">
    <w:name w:val="Title"/>
    <w:aliases w:val="a Nadpis 3"/>
    <w:basedOn w:val="Zkladntext"/>
    <w:next w:val="Normln"/>
    <w:link w:val="NzevChar"/>
    <w:qFormat/>
    <w:rsid w:val="002B7081"/>
    <w:pPr>
      <w:keepNext/>
      <w:spacing w:before="480" w:after="0"/>
      <w:ind w:left="284"/>
      <w:outlineLvl w:val="2"/>
    </w:pPr>
    <w:rPr>
      <w:b/>
    </w:rPr>
  </w:style>
  <w:style w:type="character" w:customStyle="1" w:styleId="NzevChar">
    <w:name w:val="Název Char"/>
    <w:aliases w:val="a Nadpis 3 Char"/>
    <w:basedOn w:val="Standardnpsmoodstavce"/>
    <w:link w:val="Nzev"/>
    <w:rsid w:val="002B7081"/>
    <w:rPr>
      <w:b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4EAA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4EAA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5B4EAA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B4EAA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5B4EAA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B4EAA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v.otmars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C0E77-42D4-4E77-8679-37F8F2316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Semily, oddělení územního plánování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Veřejná výzva</dc:title>
  <dc:subject>Územní plán Nová Ves nad Popelkou</dc:subject>
  <dc:creator>Jiří Lánský</dc:creator>
  <cp:lastModifiedBy>Jiří Lánský - MěÚ Semily, územní plánování</cp:lastModifiedBy>
  <cp:revision>9</cp:revision>
  <dcterms:created xsi:type="dcterms:W3CDTF">2012-07-12T10:58:00Z</dcterms:created>
  <dcterms:modified xsi:type="dcterms:W3CDTF">2012-07-24T06:25:00Z</dcterms:modified>
</cp:coreProperties>
</file>